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43" w:rsidRDefault="004C1243" w:rsidP="00EF0F0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3CB9" w:rsidRDefault="007B3CB9" w:rsidP="00EF0F0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3CB9" w:rsidRDefault="00E86C7F" w:rsidP="00EF0F0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0005" cy="9037477"/>
            <wp:effectExtent l="0" t="0" r="0" b="0"/>
            <wp:docPr id="1" name="Рисунок 1" descr="C:\Users\Мишутка\Documents\порядок  о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порядок  ор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B9" w:rsidRDefault="007B3CB9" w:rsidP="00101F92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31B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1.Общие положения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372A2" w:rsidRPr="00E31B2A" w:rsidRDefault="007B3CB9" w:rsidP="00E31B2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1.1. </w:t>
      </w:r>
      <w:proofErr w:type="gramStart"/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Настоящее положение разработно в соответствии с Федеральным законом «Об образовании в РФ» от 29 декабря 2012г№273-ФЗ, Приказом Министерства образования и науки РФ от 17 октября 2013 г №1155 «Об утверждении федерального государственнего образовательного стандарта дошкольного образования»(Зарегистрировано в Минюсте РФ 14 ноября 2013 г № 30384), Постановлением Главного государственнего </w:t>
      </w:r>
      <w:r w:rsidR="003372A2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санитарного врча Российской Федерации от</w:t>
      </w:r>
      <w:proofErr w:type="gramEnd"/>
      <w:r w:rsidR="003372A2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proofErr w:type="gramStart"/>
      <w:r w:rsidR="003372A2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15 мая2013г №26 г.Москва «Об утвержденииСанПин 2,4,1,3049-13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(Зарегистривано в Минюсте России 29 мая 2013г№28564), Приказом Министерства образования и науки РФ от 30 ав</w:t>
      </w:r>
      <w:bookmarkStart w:id="0" w:name="_GoBack"/>
      <w:bookmarkEnd w:id="0"/>
      <w:r w:rsidR="003372A2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густа 2013г.№1014 «От утверждении Порядка организации</w:t>
      </w: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372A2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образовательной деятельности по основным общеобразовательным программам-образовательным программам дошкольного образования» (Зарегистрировано в Минюсте России 26.09.2013 №30038), Уставом</w:t>
      </w:r>
      <w:proofErr w:type="gramEnd"/>
      <w:r w:rsidR="003372A2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МАДОУ д.с «Мишутка»</w:t>
      </w:r>
    </w:p>
    <w:p w:rsidR="003372A2" w:rsidRPr="00E31B2A" w:rsidRDefault="003372A2" w:rsidP="00E31B2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1.2.Образовательная программа дошкольного образования (далее-Программа) разрабатывается, утверждается и реали</w:t>
      </w:r>
      <w:r w:rsidR="000635E5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зуется в образовательном учрежд</w:t>
      </w: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ении</w:t>
      </w:r>
      <w:r w:rsidR="000635E5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основе ФГОС дошкольного образования и с учетом примерных основных общеобразовательных программ дошкольного образования, внесенных в федеральный реестр примерных </w:t>
      </w: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635E5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общеобразовательных программ.</w:t>
      </w:r>
    </w:p>
    <w:p w:rsidR="000635E5" w:rsidRPr="00E31B2A" w:rsidRDefault="000635E5" w:rsidP="00E31B2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1.3. </w:t>
      </w:r>
      <w:proofErr w:type="gramStart"/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Программа определяет содержание и организацию образовательного процесса для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деятельности,обеспечивающих социальную успешность, сохранение и укрепление здровья детей дошкольного возраста.</w:t>
      </w:r>
      <w:proofErr w:type="gramEnd"/>
    </w:p>
    <w:p w:rsidR="00E31B2A" w:rsidRPr="00E31B2A" w:rsidRDefault="000635E5" w:rsidP="00E31B2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1.4. Образовательная программа есть внутренний образовательный стандарт , определяющий эффективность образовательной деятельности на основе  реализуемого содержания и средств организации работы с детьми</w:t>
      </w:r>
      <w:r w:rsidR="00E31B2A"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EF0F07" w:rsidRPr="00E31B2A" w:rsidRDefault="00E31B2A" w:rsidP="00EF0F0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31B2A">
        <w:rPr>
          <w:rFonts w:ascii="Times New Roman" w:hAnsi="Times New Roman" w:cs="Times New Roman"/>
          <w:noProof/>
          <w:sz w:val="24"/>
          <w:szCs w:val="24"/>
          <w:lang w:eastAsia="ru-RU"/>
        </w:rPr>
        <w:t>2.Содержание  и структура образовательной программы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2.1. Образовательная программа обеспечивает развитие личности детейдошкольного возраста в различных видах общения и деятельности с учетомих возрастных, индивидуальных психологических и физиологическихособенностей и должна быть направлена на решение задач, указанных впункте 1.6 ФГОС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Образовательная программа формируется как программа психолого</w:t>
      </w:r>
      <w:r w:rsidR="000F1773" w:rsidRPr="00E31B2A">
        <w:rPr>
          <w:rFonts w:ascii="Times New Roman" w:hAnsi="Times New Roman" w:cs="Times New Roman"/>
          <w:sz w:val="24"/>
          <w:szCs w:val="24"/>
        </w:rPr>
        <w:t>-</w:t>
      </w:r>
      <w:r w:rsidRPr="00E31B2A">
        <w:rPr>
          <w:rFonts w:ascii="Times New Roman" w:hAnsi="Times New Roman" w:cs="Times New Roman"/>
          <w:sz w:val="24"/>
          <w:szCs w:val="24"/>
        </w:rPr>
        <w:t>педагогической поддержки позитивной социализации и индивидуализации, развития личности детей дошкольного возраста и определяет комплексосновных характеристик дошкольного образования (объем, содержание ипланируемые результаты в виде целевых ориентиров дошкольного</w:t>
      </w:r>
      <w:proofErr w:type="gramEnd"/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образования).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2.3. Образовательная программа направлена на: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создание условий развития ребенка, открывающих возможности для егопозитивной социализации, его личностного развития, развития инициативы итворческих способностей на основе сотрудничества со взрослыми исверстниками и соответствующим возрасту видам деятельности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а создание развивающей образовательной среды, которая представляет собойсистему условий социализации и индивидуализации детей.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2.4. При разрабо</w:t>
      </w:r>
      <w:r w:rsidR="000F1773" w:rsidRPr="00E31B2A">
        <w:rPr>
          <w:rFonts w:ascii="Times New Roman" w:hAnsi="Times New Roman" w:cs="Times New Roman"/>
          <w:sz w:val="24"/>
          <w:szCs w:val="24"/>
        </w:rPr>
        <w:t>тке образовательная программы МАДОУ</w:t>
      </w:r>
      <w:r w:rsidRPr="00E31B2A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продолжительность пребывания детей и режим работы учреждения в соответствии собъемом решаемых задач образовательной деятельности, предельнуюнаполняемость групп.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2.5. Содержание образовательной программы должно обеспечивать развитие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личности, мотивации и способностей детей в различных видах деятельности иохватывать следующие структурные единицы, представляющие определенныенаправления развития и образования детей </w:t>
      </w:r>
      <w:r w:rsidRPr="00E31B2A">
        <w:rPr>
          <w:rFonts w:ascii="Times New Roman" w:hAnsi="Times New Roman" w:cs="Times New Roman"/>
          <w:sz w:val="24"/>
          <w:szCs w:val="24"/>
        </w:rPr>
        <w:lastRenderedPageBreak/>
        <w:t>(далее - образовательные области)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оциально-коммуникативное развитие;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познавательное развитие;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речевое развитие;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физическое развитие.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 на усвоение норм иценностей, принятых в обществе, включая моральные и нравственные ценности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азвитие общения и взаимодействия ребенка со взрослыми и сверстниками;становление самостоятельности, целенаправленности и саморегуляции собственныхдействий; развитие социального и эмоционального интеллекта, эмоциональнойотзывчивости, сопереживания, формирование готовности к совместнойдеятельности со сверстниками, формирование уважительного отношения и чувства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принадлежности к своей семье и к сообществу детей и взрослых в ДОУ;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формирование позитивных установок к различным видам труда и творчества;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 в быту, социуме, природе.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любознательности и познавательной мотивации; формирование познавательныхдействий, становление сознания; развитие воображения и творческой активности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ормирование первичных представлений о себе, других людях, объектахокружающего мира, о свойствах и отношениях объектов окружающего мира (форме, цвете, размере, материале, звучании, ритме, темпе, количестве, числе, части ицелом, пространстве и времени, движении и покое, причинах и следствиях и др.), омалой родине и Отечестве, представлений о социокультурных ценностях нашегонарода, об отечественных традициях и праздниках, о планете Земля как общем домелюдей, об особенностях ее природы, многообразии стран и народов мира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ечевое развитие включает владение речью как средством общения и культуры;обогащение активного словаря; развитие связной, грамматически правильнойдиалогической и монологической речи; развитие речевого творчества; развитиезвуковой и интонационной культуры речи, фонематического слуха; знакомство скнижной культурой, детской литературой, понимание на слух текстов различныхжанров детской литературы; формирование звуковой аналитико-синтетическойактивности как предпосылки обучения грамоте.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Художественно-эстетическое развитие предполагает развитие предпосылок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ценностно-смыслового восприятия и понимания произведений искусства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(словесного, музыкального, изобразительного), мира природы; становление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эстетического отношения к окружающему миру; формирование элементарныхпредставлений о видах искусства; восприятие музыки, художественной литературы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ольклора; стимулирование сопереживания персонажам художественныхпроизведений; реализацию самостоятельной творческой деятельности дете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изобразительной, конструктивно-модельной, музыкальной и др.).Физическое развитие включает приобретение опыта в следующих видахдеятельности детей: двигательной, в том числе связанной с выполнениемупражнений, направленных на развитие таких физических качеств, как координацияи гибкость; способствующих правильному формированию опорно-двигательнойсистемы организма, развитию равновесия, координации движения, крупной имелкой моторики обеих рук, а также с правильным, не наносящем ущербаорганизму, выполнением основных движений (ходьба, бег, мягкие прыжки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овороты в обе стороны), формирование начальных представлений о некоторыхвидах спорта, овладение подвижными играми с правилами; становлениецеленаправленности и саморегуляции в двигательной сфере; становление ценностейздорового образа жизни, овладение его элементарными нормами и правилами (впитании, двигат</w:t>
      </w:r>
      <w:r w:rsidR="00010BF8" w:rsidRPr="00E31B2A">
        <w:rPr>
          <w:rFonts w:ascii="Times New Roman" w:hAnsi="Times New Roman" w:cs="Times New Roman"/>
          <w:sz w:val="24"/>
          <w:szCs w:val="24"/>
        </w:rPr>
        <w:t xml:space="preserve">ельном режиме, закаливании, при </w:t>
      </w:r>
      <w:r w:rsidRPr="00E31B2A">
        <w:rPr>
          <w:rFonts w:ascii="Times New Roman" w:hAnsi="Times New Roman" w:cs="Times New Roman"/>
          <w:sz w:val="24"/>
          <w:szCs w:val="24"/>
        </w:rPr>
        <w:t>формировании полезныхпривычек и др.).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2.6. Конкретное содержание указанных образовательных областей зависит от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возрастных и индивидуальных особенностей детей, определяется целями и задачамиобразовательная </w:t>
      </w:r>
      <w:r w:rsidRPr="00E31B2A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и может реализовываться в различных видахдеятельности (общении, игре, познавательно-исследовательской деятельности </w:t>
      </w:r>
      <w:proofErr w:type="gramStart"/>
      <w:r w:rsidR="00010BF8" w:rsidRPr="00E31B2A">
        <w:rPr>
          <w:rFonts w:ascii="Times New Roman" w:hAnsi="Times New Roman" w:cs="Times New Roman"/>
          <w:sz w:val="24"/>
          <w:szCs w:val="24"/>
        </w:rPr>
        <w:t>–</w:t>
      </w:r>
      <w:r w:rsidRPr="00E31B2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ак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сквозных механизмах развития ребенка):в раннем возрасте (1,6 года - 3 года) - предметная деятельность и игры ссоставными и динамическими игрушками; экспериментирование с</w:t>
      </w:r>
      <w:r w:rsidR="00010BF8" w:rsidRPr="00E31B2A">
        <w:rPr>
          <w:rFonts w:ascii="Times New Roman" w:hAnsi="Times New Roman" w:cs="Times New Roman"/>
          <w:sz w:val="24"/>
          <w:szCs w:val="24"/>
        </w:rPr>
        <w:t xml:space="preserve"> материалами и </w:t>
      </w:r>
      <w:r w:rsidRPr="00E31B2A">
        <w:rPr>
          <w:rFonts w:ascii="Times New Roman" w:hAnsi="Times New Roman" w:cs="Times New Roman"/>
          <w:sz w:val="24"/>
          <w:szCs w:val="24"/>
        </w:rPr>
        <w:t>веществами (песок, вода, тесто и пр.), общение с взрослым и совместные игры со сверстниками под руководством взрослого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амообслуживание и действия с бытовыми предметами-орудиями (ложка,совок, лопатка и пр.), восприятие смысла музыки, сказок, стихов,</w:t>
      </w:r>
      <w:r w:rsidR="00010BF8" w:rsidRPr="00E31B2A">
        <w:rPr>
          <w:rFonts w:ascii="Times New Roman" w:hAnsi="Times New Roman" w:cs="Times New Roman"/>
          <w:sz w:val="24"/>
          <w:szCs w:val="24"/>
        </w:rPr>
        <w:t xml:space="preserve"> рассматривание картинок, </w:t>
      </w:r>
      <w:r w:rsidRPr="00E31B2A">
        <w:rPr>
          <w:rFonts w:ascii="Times New Roman" w:hAnsi="Times New Roman" w:cs="Times New Roman"/>
          <w:sz w:val="24"/>
          <w:szCs w:val="24"/>
        </w:rPr>
        <w:t xml:space="preserve">двигательная активность;для детей </w:t>
      </w:r>
      <w:r w:rsidR="00A86F5E" w:rsidRPr="00E31B2A">
        <w:rPr>
          <w:rFonts w:ascii="Times New Roman" w:hAnsi="Times New Roman" w:cs="Times New Roman"/>
          <w:sz w:val="24"/>
          <w:szCs w:val="24"/>
        </w:rPr>
        <w:t>дошкольного возраста (3 года - 7</w:t>
      </w:r>
      <w:r w:rsidRPr="00E31B2A">
        <w:rPr>
          <w:rFonts w:ascii="Times New Roman" w:hAnsi="Times New Roman" w:cs="Times New Roman"/>
          <w:sz w:val="24"/>
          <w:szCs w:val="24"/>
        </w:rPr>
        <w:t xml:space="preserve"> лет) - ряд видов деятельности,таких как игровая, включая сюжетно-ролевую игру, игру с правилами идругие виды игры,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- коммуникативная (общение и взаимодействие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взрослыми 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сверстниками),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(исследования объектов окружающего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мира и экспериментирования с ними),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- восприятие художественной литературы и фольклора,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- самообслуживание и элементарный бытовой труд (в помещении и наулице),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- конструирование из разного материала, включая конструкторы, модули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умагу, природный и иной материал,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- изобразительная (рисование, лепка, аппликация),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B2A">
        <w:rPr>
          <w:rFonts w:ascii="Times New Roman" w:hAnsi="Times New Roman" w:cs="Times New Roman"/>
          <w:sz w:val="24"/>
          <w:szCs w:val="24"/>
        </w:rPr>
        <w:t>- музыкальная (восприятие и понимание смысла музыкальных произведений,</w:t>
      </w:r>
      <w:proofErr w:type="gramEnd"/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пение, музыкально-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, игры на детских музыкальных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инструментах)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двигательная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(овладение основными движениями) формы активности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ребенка.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2.7. Содержание образовательной программы должно отражать следующие аспекты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образовательной среды для ребенка дошкольного возраста: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предметно-пространственная развивающая образовательная среда;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характер взаимодействия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характер взаимодействия с другими детьми;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система отношений ребенка к миру, к другим людям, к себе самому.</w:t>
      </w:r>
    </w:p>
    <w:p w:rsidR="00010BF8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2.8. Образовательная программа состоит из обязательной части и части,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формируемой участниками образовательных отношений. Обе части являются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взаимодополняющими и необходимыми с точки зрения реализации требований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Обязательная часть образовательной программы предполагает комплексностьподхода, обеспечивая развитие детей во всех пяти взаимодополняющихобразовательных областях (пункт 2.5 ФГОС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).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B2A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отношений, должны бытьпредставлены выбранные и/или разработанные самостоятельно участникамиобразовательных отношений образовательной программы, направленные наразвитие детей в одной или нескольких образовательных областях, видах деятельности и/или культурных практиках (далее - парциальные образовательныепрограммы), методики, формы организации образовательной работы.</w:t>
      </w:r>
      <w:proofErr w:type="gramEnd"/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2.9. Объем обязательной части образовательной программы рекомендуется не менее60% от ее общего объема; части, формируемой участниками образовательныхотношений, не более 40%.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2.10. Титульный лист - структурный элемент образовательной программы,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B2A">
        <w:rPr>
          <w:rFonts w:ascii="Times New Roman" w:hAnsi="Times New Roman" w:cs="Times New Roman"/>
          <w:sz w:val="24"/>
          <w:szCs w:val="24"/>
        </w:rPr>
        <w:t>представляющий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сведения о названии программы, учреждении еѐ реализующем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отражать сроки реализации программы.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lastRenderedPageBreak/>
        <w:t xml:space="preserve">2.11. Образовательная программа включает три основных раздела: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целевой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одержательный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и организационный, в каждом из которых отражается обязательнаячасть и часть, формируемая участниками образовательных отношений.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2.11.1. Целевой раздел включает в себя пояснительную записку и планируемыерезультаты освоения программы.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Пояснительная записка должна раскрывать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:ц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ели и задачи реализации образовательной программы;принципы и подходы к формированию образовательной программы;значимые для разработки и реализации образовательной программыхарактеристики, в том числе характеристики особенностей развития детейраннего и дошкольного возраста.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 программы конкретизируюттребования ФГОС ДО к целевым ориентирам в обязательной части и части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ормируемой участниками образовательных отношений, с учетом возрастныхвозможностей и индивидуальных различий (индивидуальных траекторий развития)детей, а также особенностей развития детей с ограниченными возможностямиздоровья, в том числе детей-инвалидов (далее - дети с ограниченнымивозможностями здоровья).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2.11.2. Содержательный раздел представляет общее содержание образовательнойпрограммы, обеспечивающее полноценное развитие личности детей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одержательный раздел образовательной программы должен включать:описание образовательной деятельности в соответствии с направлениямиразвития ребенка, представленными в пяти образовательных областях, сучетом используемых вариативных примерных основных образовательныхпрограмм дошкольного образования и методических пособий,обеспечивающих реализацию данного содержания;описание вариативных форм, способов, методов и средств реализацииобразовательной программы с учетом возрастных и индивидуальныхособен</w:t>
      </w:r>
      <w:r w:rsidR="00010BF8" w:rsidRPr="00E31B2A">
        <w:rPr>
          <w:rFonts w:ascii="Times New Roman" w:hAnsi="Times New Roman" w:cs="Times New Roman"/>
          <w:sz w:val="24"/>
          <w:szCs w:val="24"/>
        </w:rPr>
        <w:t xml:space="preserve">ностей </w:t>
      </w:r>
      <w:r w:rsidRPr="00E31B2A">
        <w:rPr>
          <w:rFonts w:ascii="Times New Roman" w:hAnsi="Times New Roman" w:cs="Times New Roman"/>
          <w:sz w:val="24"/>
          <w:szCs w:val="24"/>
        </w:rPr>
        <w:t xml:space="preserve">воспитанников, специфики их образовательных потребностей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иинтересов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>;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по профессиональной коррекции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нарушений развития детей в случае, если эта работа предусмотрена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В содержательном разделе образовательной программы должны быть представлены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собенности образовательной деятельности разных видов и культурныхпрактик;способы и направления поддержки детской инициативы;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особенности взаимодействия педагогического коллектива с семьями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воспитанников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характеристики содержания образовательной программы, наиболеесущественные с точки зрения авторов.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Часть образовательной программы, формируемая участниками образовательныхотношений, может включать различные направления, выбранные участникамиобразовательных отношений из числа парциальных и иных программ и/илисозданных ими самостоятельно.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Данная часть образовательной программы должна учитывать образовательныепотребности, интересы и мотивы детей, членов их семей и педагогов и, в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частности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быть ориентирована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на:специфику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национальных, социокультурных и иных условий, в которых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осуществляется образовательная деятельность;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выбор тех парциальных образовательных программ и форм организацииработы с детьми, которые в наибольшей степени соответствуютпотребностям и интересам детей, а также возможностям педагогического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коллектива;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сложившиеся традиции МАДОУ д</w:t>
      </w:r>
      <w:proofErr w:type="gramStart"/>
      <w:r w:rsidR="00A86F5E" w:rsidRPr="00E31B2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86F5E" w:rsidRPr="00E31B2A">
        <w:rPr>
          <w:rFonts w:ascii="Times New Roman" w:hAnsi="Times New Roman" w:cs="Times New Roman"/>
          <w:sz w:val="24"/>
          <w:szCs w:val="24"/>
        </w:rPr>
        <w:t xml:space="preserve"> «Мишутка</w:t>
      </w:r>
      <w:r w:rsidR="00BB094B" w:rsidRPr="00E31B2A">
        <w:rPr>
          <w:rFonts w:ascii="Times New Roman" w:hAnsi="Times New Roman" w:cs="Times New Roman"/>
          <w:sz w:val="24"/>
          <w:szCs w:val="24"/>
        </w:rPr>
        <w:t>»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2.11.3. Организационный раздел должен содержать описание материально</w:t>
      </w:r>
      <w:r w:rsidR="00BB094B" w:rsidRPr="00E31B2A">
        <w:rPr>
          <w:rFonts w:ascii="Times New Roman" w:hAnsi="Times New Roman" w:cs="Times New Roman"/>
          <w:sz w:val="24"/>
          <w:szCs w:val="24"/>
        </w:rPr>
        <w:t>-</w:t>
      </w:r>
      <w:r w:rsidRPr="00E31B2A">
        <w:rPr>
          <w:rFonts w:ascii="Times New Roman" w:hAnsi="Times New Roman" w:cs="Times New Roman"/>
          <w:sz w:val="24"/>
          <w:szCs w:val="24"/>
        </w:rPr>
        <w:t xml:space="preserve">технического обеспечения Программы, обеспеченности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методическими</w:t>
      </w:r>
      <w:proofErr w:type="gramEnd"/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lastRenderedPageBreak/>
        <w:t>материалами и средствами обучения и вос</w:t>
      </w:r>
      <w:r w:rsidR="00BB094B" w:rsidRPr="00E31B2A">
        <w:rPr>
          <w:rFonts w:ascii="Times New Roman" w:hAnsi="Times New Roman" w:cs="Times New Roman"/>
          <w:sz w:val="24"/>
          <w:szCs w:val="24"/>
        </w:rPr>
        <w:t xml:space="preserve">питания, включать распорядок и </w:t>
      </w:r>
      <w:r w:rsidRPr="00E31B2A">
        <w:rPr>
          <w:rFonts w:ascii="Times New Roman" w:hAnsi="Times New Roman" w:cs="Times New Roman"/>
          <w:sz w:val="24"/>
          <w:szCs w:val="24"/>
        </w:rPr>
        <w:t>илирежим дня, а также особенности традиционных событий, праздников, мероприятий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собенности организации развивающей предметно-пространственной среды.</w:t>
      </w:r>
    </w:p>
    <w:p w:rsidR="00A86F5E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2.12. В случае если обязательная часть образовательной программы соответствуетпримерной программе, она оформляется в виде ссылки на соответствующуюпримерную программу. Обязательная часть должна </w:t>
      </w:r>
      <w:r w:rsidR="00BB094B" w:rsidRPr="00E31B2A">
        <w:rPr>
          <w:rFonts w:ascii="Times New Roman" w:hAnsi="Times New Roman" w:cs="Times New Roman"/>
          <w:sz w:val="24"/>
          <w:szCs w:val="24"/>
        </w:rPr>
        <w:t xml:space="preserve">быть представлена, развернуто в </w:t>
      </w:r>
      <w:r w:rsidRPr="00E31B2A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</w:p>
    <w:p w:rsid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2.11 ФГОС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случае если она не соответствует одной из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примерных программ.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 Часть образовательной программы, формируемая участниками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образовательных отношений, может быть представлена в виде ссылок на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соответствующую методическую литературу, позволяющую ознакомиться с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содержанием выбранных участниками образовательных отношений парциальныхпрограмм, методик, форм организации образовательной работы.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2.13.Дополнительным разделом образовательной программы является текст ее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краткой презентации. Краткая презентация Программы должна быть ориентирована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на родителей (законных представителей) детей и доступна для ознакомления.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В краткой презентации образовательной программы должны быть указаны: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возрастные и иные категории детей, на которых ориентирована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="00A86F5E" w:rsidRPr="00E31B2A">
        <w:rPr>
          <w:rFonts w:ascii="Times New Roman" w:hAnsi="Times New Roman" w:cs="Times New Roman"/>
          <w:sz w:val="24"/>
          <w:szCs w:val="24"/>
        </w:rPr>
        <w:t>образовательная программа МА</w:t>
      </w:r>
      <w:r w:rsidRPr="00E31B2A">
        <w:rPr>
          <w:rFonts w:ascii="Times New Roman" w:hAnsi="Times New Roman" w:cs="Times New Roman"/>
          <w:sz w:val="24"/>
          <w:szCs w:val="24"/>
        </w:rPr>
        <w:t>ДОУ, в том числе категории детей с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ограниченными возможностями здоровья, если образовательной программы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предусматривает особенности ее реализации для этой категории детей;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используемые Примерные программы;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характеристика взаимодействия педагогического коллектива с семьями детей.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3. Требования к результатам освоения основной образовательной программы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Требования ФГОС ДО к результатам освоения образовательной программы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представлены в виде целевых ориентиров дошкольного образования, которые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представляют собой социально-нормативные возрастные характеристики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возможных достижений ребенка на этапе завершения уровня дошкольного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образования.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Специфика дошкольного детства (гибкость, пластичность развития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ребенка, высокий разброс вариантов его развития, его непосредственность и</w:t>
      </w:r>
      <w:proofErr w:type="gramEnd"/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непроизвольность), а также системные особенности дошкольного образования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(необязательность уровня дошкольного образования в Российской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Федерации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тсутствие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возможности вменения ребенку какой-либо ответственности за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результат) делают неправомерными требования от ребенка дошкольного возраста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конкретных образовательных достижений и обусловливают необходимость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определения результатов освоения образовательной программы в виде целевых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ориентиров.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3.2. Целевые ориентиры дошкольного образования определяются независимо от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форм реализации образовательной программы, а также от ее характера,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="00BB094B" w:rsidRPr="00E31B2A">
        <w:rPr>
          <w:rFonts w:ascii="Times New Roman" w:hAnsi="Times New Roman" w:cs="Times New Roman"/>
          <w:sz w:val="24"/>
          <w:szCs w:val="24"/>
        </w:rPr>
        <w:t>особенностей развития детей в МАДОУ</w:t>
      </w:r>
      <w:r w:rsidRPr="00E31B2A">
        <w:rPr>
          <w:rFonts w:ascii="Times New Roman" w:hAnsi="Times New Roman" w:cs="Times New Roman"/>
          <w:sz w:val="24"/>
          <w:szCs w:val="24"/>
        </w:rPr>
        <w:t>, реализующего Программу.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3.3. Целевые ориентиры не подлежат непосредственной оценке, в том числе в виде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педагогической диагностики (мониторинга), и не являются основанием для их формального сравнения с реальными достижениями детей. Они не являются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основой объективной оценки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 xml:space="preserve"> установленным требованиям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образовательной деятельности и подготовки детей. Освоение образовательной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программы не сопровождается проведением промежуточных аттестаций и итоговой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аттестации воспитанников.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3.4. К целевым ориентирам дошкольного образования относятся следующие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социально-нормативные возрастные характеристики возможных достижений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ребенка: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Целевые ориентиры образования в младенческом и раннем возрасте:</w:t>
      </w:r>
      <w:r w:rsid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lastRenderedPageBreak/>
        <w:t xml:space="preserve">эмоционально вовлечен в действия с игрушками и другими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предметами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тремится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проявлять настойчивость в достижении результата своих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действий;использует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специфические, культурно фиксированные предметные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действия,знает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назначение бытовых предметов (ложки, расчески, карандаша и пр.) 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умеет пользоваться ими. Владеет простейшими навыками самообслуживания;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стремится проявлять самостоятельность в бытовом и игровом поведении;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вопросами и просьбами, понимает речь взрослых; знает названия окружающих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предметов и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игрушек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тремится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к общению со взрослыми и активно подражает им в движениях идействиях; появляются игры, в которых ребенок воспроизводит действиявзрослого;проявляет интерес к сверстникам; наблюдает за их действиями и подражаетим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роявляет интерес к стихам, песням и сказкам, рассматриванию картинки,стремится двигаться под музыку; эмоционально откликается на различныепроизведения культуры и искусства;у ребенка развита крупная моторика, он стремится осваивать различные видыдвижения (бег, лазанье, перешагивание и пр.).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ебенок овладевает основными культурными способами деятельности,проявляет инициативу и самостоятельность в разных видах деятельности -игре, общении, познавательно-исследовательской деятельности,конструировании и др.; способен выбирать себе род занятий, участников посовместной деятельности;ребенок обладает установкой положительного отношения к миру, к разным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видам труда, другим людям и самому себе, обладает чувством собственного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достоинства; активно взаимодействует со сверстниками и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взрослыми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частвует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в совместных играх. Способен договариваться, учитывать интересы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и чувства других, сопереживать неудачам и радоваться успехам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других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декватно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проявляет свои чувства, в том числе чувство веры в себя, старается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разрешать конфликты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ебенок обладает развитым воображением, которое реализуется в разныхвидах деятельности, и прежде всего в игре; ребенок владеет разными формамии видами игры, различает условную и реальную ситуации, умеет подчинятьсяразным правилам и социальным нормам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ебенок достаточно хорошо владеет устной речью, может выражать своимысли и желания, может использовать речь для выражения своих мыслей,чувств и желаний, построения речевого высказывания в ситуации общения,может выделять звуки в словах, у ребенка складываются предпосылки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грамотности;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у ребенка развита крупная и мелкая моторика; он подвижен,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вынослив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ладеет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основными движениями, может контролировать свои движения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иуправлять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ими;ребенок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 xml:space="preserve"> способен к волевым усилиям, может следовать социальным нормам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поведения и правилам в разных видах деятельности, во взаимоотношениях со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взрослыми и сверстниками, может соблюдать правила безопасного поведения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и личной гигиены;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ребенок проявляет любознательность, задает вопросы взрослым и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сверстникам, интересуется причинно-следственными связями, пытается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самостоятельно придумывать объяснения явлениям природы и поступкам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людей; склонен наблюдать, экспериментировать. Обладает начальными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знаниями о себе, о природном и социальном мире, в котором он живет; знаком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с произведениями детской литературы, обладает элементарными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представлениями из области живой природы, естествознания, математики,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истории и т.п.; ребенок способен к принятию собственных решений, опираясь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на свои знания и умения в различных видах деятельности.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3.5. Целевые ориентиры образовательной программы выступают основаниями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преемственности дошкольного и начального общего образования. При соблюдении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требований к условиям реализации образовательной программы целевые ориентирыпредполагают формирование у детей дошкольного возраста предпосылок к учебнойдеятельности на этапе завершения ими дошкольного образования.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lastRenderedPageBreak/>
        <w:t xml:space="preserve">3.6.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Для получения без дискриминации качественного образования детьми с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ограниченными возможностями здоровья создаются необходимые условия для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диагностики и коррекции нарушений развития и социальной адаптации, оказания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ранней коррекционной помощи на основе специальных психолого-педагогических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подходов и наиболее подходящих для этих детей языков, методов, способов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общения и условий, в максимальной степени способствующих получению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дошкольного образования, а также социальному развитию этих детей, в том числе</w:t>
      </w:r>
      <w:proofErr w:type="gramEnd"/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посредством организации инклюзивного образования детей с ограниченными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возможностями здоровья.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3.7. При реализации образовательной программы может проводиться оценка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 xml:space="preserve">индивидуального развития детей. Такая оценка производится педагогическими 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работниками в рамках педагогической диагностики (оценки индивидуального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развития детей дошкольного возраста, связанной с оценкой эффективности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педагогических действий и лежащей в основе их дальнейшего планирования).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исключительно для решения следующих образовательных задач: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его образовательной траектории или профессиональной коррекции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особенностей его развития)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птимизации работы с группой детей.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3.8. При необходимости используется психологическая диагностика развития дете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31B2A">
        <w:rPr>
          <w:rFonts w:ascii="Times New Roman" w:hAnsi="Times New Roman" w:cs="Times New Roman"/>
          <w:sz w:val="24"/>
          <w:szCs w:val="24"/>
        </w:rPr>
        <w:t>выявление и изучение индивидуально-психологических особенностей детей),которую проводят квалифицированные специалисты (педагоги-</w:t>
      </w:r>
      <w:proofErr w:type="spellStart"/>
      <w:r w:rsidRPr="00E31B2A">
        <w:rPr>
          <w:rFonts w:ascii="Times New Roman" w:hAnsi="Times New Roman" w:cs="Times New Roman"/>
          <w:sz w:val="24"/>
          <w:szCs w:val="24"/>
        </w:rPr>
        <w:t>психологи,психологи</w:t>
      </w:r>
      <w:proofErr w:type="spellEnd"/>
      <w:r w:rsidRPr="00E31B2A">
        <w:rPr>
          <w:rFonts w:ascii="Times New Roman" w:hAnsi="Times New Roman" w:cs="Times New Roman"/>
          <w:sz w:val="24"/>
          <w:szCs w:val="24"/>
        </w:rPr>
        <w:t>).Участие ребенка в психологической диагностике допускается только с согласия</w:t>
      </w:r>
      <w:r w:rsidR="00A86F5E" w:rsidRPr="00E31B2A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его родителей (законных представителей). Результаты психологической диагностики могут использоваться для решения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задач психологического сопровождения и проведения квалифицированной</w:t>
      </w:r>
      <w:r w:rsidR="00101F92">
        <w:rPr>
          <w:rFonts w:ascii="Times New Roman" w:hAnsi="Times New Roman" w:cs="Times New Roman"/>
          <w:sz w:val="24"/>
          <w:szCs w:val="24"/>
        </w:rPr>
        <w:t xml:space="preserve"> </w:t>
      </w:r>
      <w:r w:rsidRPr="00E31B2A">
        <w:rPr>
          <w:rFonts w:ascii="Times New Roman" w:hAnsi="Times New Roman" w:cs="Times New Roman"/>
          <w:sz w:val="24"/>
          <w:szCs w:val="24"/>
        </w:rPr>
        <w:t>коррекции развития детей.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4. Разработка и утверждение образовательной программы.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4.1. Образовательная программа разрабатывается в дошкольном учреждении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рабочей группой по разработке общеобразовательной программы.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4.2. Образовательная программа разрабатывается сроком на 5 лет, утверждение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Программы предполагает следующие процедуры: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обсуждение и принятие Программы на заседании педагогического совета;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>утверждение приказом заведующей.</w:t>
      </w:r>
    </w:p>
    <w:p w:rsidR="004C1243" w:rsidRPr="00E31B2A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2A">
        <w:rPr>
          <w:rFonts w:ascii="Times New Roman" w:hAnsi="Times New Roman" w:cs="Times New Roman"/>
          <w:sz w:val="24"/>
          <w:szCs w:val="24"/>
        </w:rPr>
        <w:t xml:space="preserve">4.3. Педагогический коллектив имеет право вносить изменения, дополнения </w:t>
      </w:r>
      <w:proofErr w:type="gramStart"/>
      <w:r w:rsidRPr="00E31B2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314D2" w:rsidRPr="004C1243" w:rsidRDefault="004C1243" w:rsidP="00E31B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2A">
        <w:rPr>
          <w:rFonts w:ascii="Times New Roman" w:hAnsi="Times New Roman" w:cs="Times New Roman"/>
          <w:sz w:val="24"/>
          <w:szCs w:val="24"/>
        </w:rPr>
        <w:t>Программу, в соответствии с ФГОС дошкольного образования</w:t>
      </w:r>
    </w:p>
    <w:sectPr w:rsidR="008314D2" w:rsidRPr="004C1243" w:rsidSect="00BB09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ECC"/>
    <w:rsid w:val="00010BF8"/>
    <w:rsid w:val="000635E5"/>
    <w:rsid w:val="000F1773"/>
    <w:rsid w:val="00101F92"/>
    <w:rsid w:val="00223A6C"/>
    <w:rsid w:val="003372A2"/>
    <w:rsid w:val="003B443F"/>
    <w:rsid w:val="003B51F2"/>
    <w:rsid w:val="004C1243"/>
    <w:rsid w:val="00773DA4"/>
    <w:rsid w:val="007B3CB9"/>
    <w:rsid w:val="007C4A3F"/>
    <w:rsid w:val="008314D2"/>
    <w:rsid w:val="00A86F5E"/>
    <w:rsid w:val="00BB094B"/>
    <w:rsid w:val="00D24031"/>
    <w:rsid w:val="00E31B2A"/>
    <w:rsid w:val="00E86C7F"/>
    <w:rsid w:val="00EF0F07"/>
    <w:rsid w:val="00FA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Мишутка</cp:lastModifiedBy>
  <cp:revision>13</cp:revision>
  <cp:lastPrinted>2023-04-04T04:43:00Z</cp:lastPrinted>
  <dcterms:created xsi:type="dcterms:W3CDTF">2021-11-18T04:20:00Z</dcterms:created>
  <dcterms:modified xsi:type="dcterms:W3CDTF">2023-04-04T08:04:00Z</dcterms:modified>
</cp:coreProperties>
</file>